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49FA" w14:textId="0409D0DE" w:rsidR="004B36A8" w:rsidRDefault="004B36A8" w:rsidP="00141451">
      <w:pPr>
        <w:rPr>
          <w:b/>
        </w:rPr>
      </w:pPr>
      <w:r>
        <w:rPr>
          <w:b/>
        </w:rPr>
        <w:t xml:space="preserve">Nota de imprensa do </w:t>
      </w:r>
      <w:proofErr w:type="spellStart"/>
      <w:r>
        <w:rPr>
          <w:b/>
        </w:rPr>
        <w:t>Ammann</w:t>
      </w:r>
      <w:proofErr w:type="spellEnd"/>
      <w:r>
        <w:rPr>
          <w:b/>
        </w:rPr>
        <w:t xml:space="preserve"> </w:t>
      </w:r>
      <w:proofErr w:type="spellStart"/>
      <w:r>
        <w:rPr>
          <w:b/>
        </w:rPr>
        <w:t>Group</w:t>
      </w:r>
      <w:proofErr w:type="spellEnd"/>
    </w:p>
    <w:p w14:paraId="649BD342" w14:textId="77777777" w:rsidR="004B36A8" w:rsidRDefault="004B36A8" w:rsidP="00141451">
      <w:pPr>
        <w:rPr>
          <w:b/>
        </w:rPr>
      </w:pPr>
    </w:p>
    <w:p w14:paraId="473FB5BE" w14:textId="54D0924C" w:rsidR="00141451" w:rsidRPr="00B144BF" w:rsidRDefault="00141451" w:rsidP="00141451">
      <w:pPr>
        <w:rPr>
          <w:b/>
        </w:rPr>
      </w:pPr>
      <w:r w:rsidRPr="00B144BF">
        <w:rPr>
          <w:b/>
        </w:rPr>
        <w:t xml:space="preserve">A </w:t>
      </w:r>
      <w:r w:rsidR="006C4C03" w:rsidRPr="00B144BF">
        <w:rPr>
          <w:b/>
        </w:rPr>
        <w:t>usina de asfalto</w:t>
      </w:r>
      <w:r w:rsidRPr="00B144BF">
        <w:rPr>
          <w:b/>
        </w:rPr>
        <w:t xml:space="preserve"> ABA </w:t>
      </w:r>
      <w:proofErr w:type="spellStart"/>
      <w:r w:rsidRPr="00B144BF">
        <w:rPr>
          <w:b/>
        </w:rPr>
        <w:t>UniBatch</w:t>
      </w:r>
      <w:proofErr w:type="spellEnd"/>
      <w:r w:rsidRPr="00B144BF">
        <w:rPr>
          <w:b/>
        </w:rPr>
        <w:t xml:space="preserve"> exerce um papel fundamental na expansão do aeroporto</w:t>
      </w:r>
    </w:p>
    <w:p w14:paraId="722C1D87" w14:textId="0124648D" w:rsidR="00141451" w:rsidRPr="00B144BF" w:rsidRDefault="00141451" w:rsidP="00141451">
      <w:pPr>
        <w:rPr>
          <w:b/>
        </w:rPr>
      </w:pPr>
      <w:r w:rsidRPr="00B144BF">
        <w:rPr>
          <w:b/>
        </w:rPr>
        <w:t xml:space="preserve">Uma pista está </w:t>
      </w:r>
      <w:proofErr w:type="spellStart"/>
      <w:r w:rsidRPr="00B144BF">
        <w:rPr>
          <w:b/>
        </w:rPr>
        <w:t>sendo</w:t>
      </w:r>
      <w:r w:rsidR="006C4C03" w:rsidRPr="00B144BF">
        <w:rPr>
          <w:b/>
        </w:rPr>
        <w:t>incorporada</w:t>
      </w:r>
      <w:proofErr w:type="spellEnd"/>
      <w:r w:rsidR="006C4C03" w:rsidRPr="00B144BF">
        <w:rPr>
          <w:b/>
        </w:rPr>
        <w:t xml:space="preserve"> </w:t>
      </w:r>
      <w:r w:rsidRPr="00B144BF">
        <w:rPr>
          <w:b/>
        </w:rPr>
        <w:t>às instalações de Changi em Singapura</w:t>
      </w:r>
    </w:p>
    <w:p w14:paraId="2175A647" w14:textId="77777777" w:rsidR="00141451" w:rsidRPr="00B144BF" w:rsidRDefault="00141451" w:rsidP="00141451"/>
    <w:p w14:paraId="3978AA5D" w14:textId="2A40260B" w:rsidR="00141451" w:rsidRPr="00B144BF" w:rsidRDefault="00141451" w:rsidP="00141451">
      <w:r w:rsidRPr="00B144BF">
        <w:t>O aeroporto de Changi em Singapura é um dos centros de transporte mais movimentados no</w:t>
      </w:r>
      <w:r w:rsidR="00B144BF" w:rsidRPr="00B144BF">
        <w:t xml:space="preserve"> sul da Ásia e no mundo. Um voo </w:t>
      </w:r>
      <w:r w:rsidR="006C4C03" w:rsidRPr="00B144BF">
        <w:t xml:space="preserve">pousa </w:t>
      </w:r>
      <w:r w:rsidRPr="00B144BF">
        <w:t>ou decola do aeroporto a cada 90 segundos, com 58,7 milhões de passageiros passando por Changi em 2016.</w:t>
      </w:r>
    </w:p>
    <w:p w14:paraId="652C90F1" w14:textId="77777777" w:rsidR="00141451" w:rsidRPr="00B144BF" w:rsidRDefault="00141451" w:rsidP="00141451"/>
    <w:p w14:paraId="79C1619D" w14:textId="77777777" w:rsidR="00141451" w:rsidRPr="00B144BF" w:rsidRDefault="00141451" w:rsidP="00141451">
      <w:r w:rsidRPr="00B144BF">
        <w:t xml:space="preserve">Changi também tem uma reputação por sua qualidade. Foi considerado o melhor aeroporto do mundo por várias organizações, incluindo a conceituada </w:t>
      </w:r>
      <w:proofErr w:type="spellStart"/>
      <w:r w:rsidRPr="00B144BF">
        <w:t>Skytrax</w:t>
      </w:r>
      <w:proofErr w:type="spellEnd"/>
      <w:r w:rsidRPr="00B144BF">
        <w:t>, que tem concedido à Changi seu prêmio máximo nos últimos cinco anos e talvez conceda mais.</w:t>
      </w:r>
    </w:p>
    <w:p w14:paraId="0ACAABBD" w14:textId="77777777" w:rsidR="00141451" w:rsidRPr="00B144BF" w:rsidRDefault="00141451" w:rsidP="00141451"/>
    <w:p w14:paraId="1C2B3420" w14:textId="55908AEB" w:rsidR="00141451" w:rsidRPr="00B144BF" w:rsidRDefault="00141451" w:rsidP="00141451">
      <w:r w:rsidRPr="00B144BF">
        <w:t>Permanecer</w:t>
      </w:r>
      <w:r w:rsidR="00B144BF" w:rsidRPr="00B144BF">
        <w:t xml:space="preserve"> no topo é sempre um desafio. O </w:t>
      </w:r>
      <w:r w:rsidR="006C4C03" w:rsidRPr="00B144BF">
        <w:t xml:space="preserve">tráfego </w:t>
      </w:r>
      <w:r w:rsidRPr="00B144BF">
        <w:t>de passageiros continua a crescer anualmente, e o aeroporto também é um dos centros de carga mais movimentados do mundo. Esse volume cria uma pressão que poderia ser tirada da experiência do passageiro. Mas os funcionários de Changi estão tomando medidas para cumprir com as crescentes exigências e, ao mesmo tempo, manter a qualidade.</w:t>
      </w:r>
    </w:p>
    <w:p w14:paraId="407B6786" w14:textId="77777777" w:rsidR="00141451" w:rsidRPr="00B144BF" w:rsidRDefault="00141451" w:rsidP="00141451"/>
    <w:p w14:paraId="593F467C" w14:textId="77777777" w:rsidR="00141451" w:rsidRPr="00B144BF" w:rsidRDefault="00141451" w:rsidP="00141451">
      <w:pPr>
        <w:rPr>
          <w:b/>
        </w:rPr>
      </w:pPr>
      <w:r w:rsidRPr="00B144BF">
        <w:rPr>
          <w:b/>
        </w:rPr>
        <w:t>Expandindo Changi</w:t>
      </w:r>
    </w:p>
    <w:p w14:paraId="6B7FF5D6" w14:textId="252E414C" w:rsidR="00141451" w:rsidRPr="00B144BF" w:rsidRDefault="00141451" w:rsidP="00141451">
      <w:r w:rsidRPr="00B144BF">
        <w:t xml:space="preserve">A construção do Terminal 4 estará concluída em 2017. A expansão do Terminal 1 será a seguir, em 2019, permitindo que aquelas instalações lidem com 28 milhões de passageiros por ano. O Terminal 5 abrirá em meados de 2020. </w:t>
      </w:r>
      <w:r w:rsidR="006C4C03" w:rsidRPr="00B144BF">
        <w:t xml:space="preserve">Este </w:t>
      </w:r>
      <w:r w:rsidRPr="00B144BF">
        <w:t>terminal, sozinho, poderá acomodar 50 milhões de viajantes anualmente.</w:t>
      </w:r>
    </w:p>
    <w:p w14:paraId="2706F713" w14:textId="77777777" w:rsidR="00141451" w:rsidRPr="00B144BF" w:rsidRDefault="00141451" w:rsidP="00141451"/>
    <w:p w14:paraId="51414FC5" w14:textId="7A8BD7F9" w:rsidR="00141451" w:rsidRPr="00B144BF" w:rsidRDefault="00141451" w:rsidP="00141451">
      <w:r w:rsidRPr="00B144BF">
        <w:t xml:space="preserve">O primeiro projeto é a conclusão do Terminal 4, que consiste em </w:t>
      </w:r>
      <w:proofErr w:type="spellStart"/>
      <w:r w:rsidR="006C4C03" w:rsidRPr="00B144BF">
        <w:t>ncorporar</w:t>
      </w:r>
      <w:proofErr w:type="spellEnd"/>
      <w:r w:rsidR="006C4C03" w:rsidRPr="00B144BF">
        <w:t xml:space="preserve"> </w:t>
      </w:r>
      <w:r w:rsidRPr="00B144BF">
        <w:t xml:space="preserve">mais uma pista. É um trabalho exigente e com restrições de tempo, e não há margem para erros no que diz </w:t>
      </w:r>
      <w:r w:rsidR="006C4C03" w:rsidRPr="00B144BF">
        <w:t>r</w:t>
      </w:r>
      <w:r w:rsidRPr="00B144BF">
        <w:t>espeito à qualidade.</w:t>
      </w:r>
    </w:p>
    <w:p w14:paraId="519E176D" w14:textId="77777777" w:rsidR="00141451" w:rsidRPr="00B144BF" w:rsidRDefault="00141451" w:rsidP="00141451"/>
    <w:p w14:paraId="38F588CA" w14:textId="51A351D9" w:rsidR="00141451" w:rsidRPr="00B144BF" w:rsidRDefault="00141451" w:rsidP="00141451">
      <w:r w:rsidRPr="00B144BF">
        <w:t xml:space="preserve">Quem fornece a mistura para o terminal é a </w:t>
      </w:r>
      <w:r w:rsidR="006C4C03" w:rsidRPr="00B144BF">
        <w:t>usina</w:t>
      </w:r>
      <w:r w:rsidRPr="00B144BF">
        <w:t xml:space="preserve"> de mistura de asfalto ABA 300 </w:t>
      </w:r>
      <w:proofErr w:type="spellStart"/>
      <w:r w:rsidRPr="00B144BF">
        <w:t>UniBatch</w:t>
      </w:r>
      <w:proofErr w:type="spellEnd"/>
      <w:r w:rsidRPr="00B144BF">
        <w:t xml:space="preserve"> da </w:t>
      </w:r>
      <w:proofErr w:type="spellStart"/>
      <w:r w:rsidRPr="00B144BF">
        <w:t>Ammann</w:t>
      </w:r>
      <w:proofErr w:type="spellEnd"/>
      <w:r w:rsidRPr="00B144BF">
        <w:t xml:space="preserve">. “O aeroporto de Changi é um projeto gigantesco, e estamos fornecendo 850.000 toneladas de </w:t>
      </w:r>
      <w:proofErr w:type="spellStart"/>
      <w:r w:rsidRPr="00B144BF">
        <w:t>pré</w:t>
      </w:r>
      <w:proofErr w:type="spellEnd"/>
      <w:r w:rsidRPr="00B144BF">
        <w:t xml:space="preserve">-mistura para o efeito”, disse </w:t>
      </w:r>
      <w:proofErr w:type="spellStart"/>
      <w:r w:rsidRPr="00B144BF">
        <w:t>Elvin</w:t>
      </w:r>
      <w:proofErr w:type="spellEnd"/>
      <w:r w:rsidRPr="00B144BF">
        <w:t xml:space="preserve"> Koh </w:t>
      </w:r>
      <w:proofErr w:type="spellStart"/>
      <w:r w:rsidRPr="00B144BF">
        <w:t>Oon</w:t>
      </w:r>
      <w:proofErr w:type="spellEnd"/>
      <w:r w:rsidRPr="00B144BF">
        <w:t xml:space="preserve"> Bin, CEO da United E &amp; P </w:t>
      </w:r>
      <w:proofErr w:type="spellStart"/>
      <w:r w:rsidRPr="00B144BF">
        <w:t>Pte</w:t>
      </w:r>
      <w:proofErr w:type="spellEnd"/>
      <w:r w:rsidRPr="00B144BF">
        <w:t xml:space="preserve"> </w:t>
      </w:r>
      <w:proofErr w:type="spellStart"/>
      <w:r w:rsidRPr="00B144BF">
        <w:t>Ltd</w:t>
      </w:r>
      <w:proofErr w:type="spellEnd"/>
      <w:r w:rsidRPr="00B144BF">
        <w:t xml:space="preserve">., que é dona da </w:t>
      </w:r>
      <w:r w:rsidR="006C4C03" w:rsidRPr="00B144BF">
        <w:t>usina de asfalto</w:t>
      </w:r>
      <w:r w:rsidRPr="00B144BF">
        <w:t xml:space="preserve"> ABA </w:t>
      </w:r>
      <w:proofErr w:type="spellStart"/>
      <w:r w:rsidRPr="00B144BF">
        <w:t>UniBatch</w:t>
      </w:r>
      <w:proofErr w:type="spellEnd"/>
      <w:r w:rsidRPr="00B144BF">
        <w:t>.</w:t>
      </w:r>
    </w:p>
    <w:p w14:paraId="3E8D7F34" w14:textId="77777777" w:rsidR="00141451" w:rsidRPr="00B144BF" w:rsidRDefault="00141451" w:rsidP="00141451"/>
    <w:p w14:paraId="5555D537" w14:textId="77777777" w:rsidR="00141451" w:rsidRPr="00B144BF" w:rsidRDefault="00141451" w:rsidP="00141451">
      <w:r w:rsidRPr="00B144BF">
        <w:t xml:space="preserve">A ABA </w:t>
      </w:r>
      <w:proofErr w:type="spellStart"/>
      <w:r w:rsidRPr="00B144BF">
        <w:t>UniBatch</w:t>
      </w:r>
      <w:proofErr w:type="spellEnd"/>
      <w:r w:rsidRPr="00B144BF">
        <w:t xml:space="preserve"> era uma solução natural para a expansão. Primeiro, oferece uma capacidade de produção de 300 toneladas por hora.</w:t>
      </w:r>
    </w:p>
    <w:p w14:paraId="58E18B53" w14:textId="77777777" w:rsidR="00141451" w:rsidRPr="00B144BF" w:rsidRDefault="00141451" w:rsidP="00141451"/>
    <w:p w14:paraId="5FAAE204" w14:textId="0187E108" w:rsidR="00141451" w:rsidRPr="00B144BF" w:rsidRDefault="00141451" w:rsidP="00141451">
      <w:r w:rsidRPr="00B144BF">
        <w:t xml:space="preserve">“É uma </w:t>
      </w:r>
      <w:r w:rsidR="006C4C03" w:rsidRPr="00B144BF">
        <w:t>usina</w:t>
      </w:r>
      <w:r w:rsidRPr="00B144BF">
        <w:t xml:space="preserve"> avançada e que ocupa pouco espaço, o que é perfeito para a localização”, disse </w:t>
      </w:r>
      <w:proofErr w:type="spellStart"/>
      <w:r w:rsidRPr="00B144BF">
        <w:t>Michal</w:t>
      </w:r>
      <w:proofErr w:type="spellEnd"/>
      <w:r w:rsidRPr="00B144BF">
        <w:t xml:space="preserve"> </w:t>
      </w:r>
      <w:proofErr w:type="spellStart"/>
      <w:r w:rsidRPr="00B144BF">
        <w:t>Dvorak</w:t>
      </w:r>
      <w:proofErr w:type="spellEnd"/>
      <w:r w:rsidRPr="00B144BF">
        <w:t xml:space="preserve"> da </w:t>
      </w:r>
      <w:proofErr w:type="spellStart"/>
      <w:r w:rsidRPr="00B144BF">
        <w:t>Ammann</w:t>
      </w:r>
      <w:proofErr w:type="spellEnd"/>
      <w:r w:rsidRPr="00B144BF">
        <w:t xml:space="preserve"> Singapore PTE </w:t>
      </w:r>
      <w:proofErr w:type="spellStart"/>
      <w:r w:rsidRPr="00B144BF">
        <w:t>Ltd</w:t>
      </w:r>
      <w:proofErr w:type="spellEnd"/>
      <w:r w:rsidRPr="00B144BF">
        <w:t xml:space="preserve">. “Também é bem leve, o que é importante nas proximidades de um aeroporto. É muito simples de operar e fácil de aprender como um primeiro sistema de controle. A </w:t>
      </w:r>
      <w:r w:rsidRPr="00B144BF">
        <w:rPr>
          <w:strike/>
        </w:rPr>
        <w:t>central</w:t>
      </w:r>
      <w:r w:rsidR="006C4C03" w:rsidRPr="00B144BF">
        <w:t xml:space="preserve"> usina</w:t>
      </w:r>
      <w:r w:rsidRPr="00B144BF">
        <w:t xml:space="preserve"> também tem uma fácil manutenção”.</w:t>
      </w:r>
    </w:p>
    <w:p w14:paraId="39AD9EC0" w14:textId="77777777" w:rsidR="00141451" w:rsidRPr="00B144BF" w:rsidRDefault="00141451" w:rsidP="00141451"/>
    <w:p w14:paraId="54B009C9" w14:textId="77777777" w:rsidR="00141451" w:rsidRPr="00B144BF" w:rsidRDefault="00141451" w:rsidP="00141451">
      <w:pPr>
        <w:rPr>
          <w:b/>
        </w:rPr>
      </w:pPr>
      <w:r w:rsidRPr="00B144BF">
        <w:rPr>
          <w:b/>
        </w:rPr>
        <w:t>Mistura para a pista</w:t>
      </w:r>
    </w:p>
    <w:p w14:paraId="00743C4A" w14:textId="77777777" w:rsidR="00141451" w:rsidRDefault="00141451" w:rsidP="00141451">
      <w:r w:rsidRPr="00B144BF">
        <w:t xml:space="preserve">A camada de base consistiu em 1,6 milhão de toneladas de mistura fria, um número que aumentará antes da conclusão, disse Terry </w:t>
      </w:r>
      <w:proofErr w:type="spellStart"/>
      <w:r w:rsidRPr="00B144BF">
        <w:t>Isedale</w:t>
      </w:r>
      <w:proofErr w:type="spellEnd"/>
      <w:r w:rsidRPr="00B144BF">
        <w:t>, gerente de projeto da United E &amp; P. A central</w:t>
      </w:r>
      <w:bookmarkStart w:id="0" w:name="_GoBack"/>
      <w:bookmarkEnd w:id="0"/>
      <w:r>
        <w:t xml:space="preserve"> também </w:t>
      </w:r>
      <w:r>
        <w:lastRenderedPageBreak/>
        <w:t xml:space="preserve">produzirá materiais aglutinantes, 650.000 toneladas e 850.000 toneladas para a elevação de superfície. </w:t>
      </w:r>
    </w:p>
    <w:p w14:paraId="06399550" w14:textId="77777777" w:rsidR="00141451" w:rsidRDefault="00141451" w:rsidP="00141451"/>
    <w:p w14:paraId="6A21DAE7" w14:textId="77777777" w:rsidR="00141451" w:rsidRDefault="00141451" w:rsidP="00141451">
      <w:r>
        <w:t xml:space="preserve">O material da superfície será uma mistura que nunca antes foi usada em Singapura, disse </w:t>
      </w:r>
      <w:proofErr w:type="spellStart"/>
      <w:r>
        <w:t>Isedale</w:t>
      </w:r>
      <w:proofErr w:type="spellEnd"/>
      <w:r>
        <w:t>. Mas as capacidades da central e do sistema operacional permitiram a produção.</w:t>
      </w:r>
    </w:p>
    <w:p w14:paraId="2FD7C823" w14:textId="77777777" w:rsidR="00141451" w:rsidRDefault="00141451" w:rsidP="00141451"/>
    <w:p w14:paraId="0425B6BE" w14:textId="77777777" w:rsidR="00141451" w:rsidRDefault="00141451" w:rsidP="00141451">
      <w:r>
        <w:t xml:space="preserve">“Está tendo um bom desempenho”, disse </w:t>
      </w:r>
      <w:proofErr w:type="spellStart"/>
      <w:r>
        <w:t>Isedale</w:t>
      </w:r>
      <w:proofErr w:type="spellEnd"/>
      <w:r>
        <w:t>. “Programamos originalmente a planta para operar apenas 10 horas por dia, seis dias por semana. Isso será provavelmente alterado para 24 horas por dia, sete dias por semana, por um período de três meses. Temos a certeza que ela consegue seguir com este ritmo”.</w:t>
      </w:r>
    </w:p>
    <w:p w14:paraId="35E04A33" w14:textId="77777777" w:rsidR="00141451" w:rsidRDefault="00141451" w:rsidP="00141451"/>
    <w:p w14:paraId="788B62B0" w14:textId="77777777" w:rsidR="00141451" w:rsidRPr="008279EB" w:rsidRDefault="00141451" w:rsidP="00141451">
      <w:pPr>
        <w:rPr>
          <w:b/>
        </w:rPr>
      </w:pPr>
      <w:r>
        <w:rPr>
          <w:b/>
        </w:rPr>
        <w:t>Uma superfície lisa</w:t>
      </w:r>
    </w:p>
    <w:p w14:paraId="1655E3D0" w14:textId="77777777" w:rsidR="00141451" w:rsidRDefault="00141451" w:rsidP="00141451">
      <w:r>
        <w:t>Os rolos tandem articulados AV 110X da Ammann lidaram com a compactação da pista. O rolo possui duas estruturas conectadas por uma junta dupla, que permitem a condução por guincho em cada lado. Aquela condução fornece potência de compactação e capacidade de resposta melhoradas.</w:t>
      </w:r>
    </w:p>
    <w:p w14:paraId="78116F5C" w14:textId="77777777" w:rsidR="00141451" w:rsidRDefault="00141451" w:rsidP="00141451"/>
    <w:p w14:paraId="4FEA2398" w14:textId="362333B4" w:rsidR="00141451" w:rsidRDefault="00141451" w:rsidP="00141451">
      <w:r>
        <w:t>“A capacidade de manobra é fantástica, de acordo com</w:t>
      </w:r>
      <w:r w:rsidR="001A6E07">
        <w:t xml:space="preserve"> os operadores”, disse </w:t>
      </w:r>
      <w:proofErr w:type="spellStart"/>
      <w:r w:rsidR="001A6E07">
        <w:t>Low</w:t>
      </w:r>
      <w:proofErr w:type="spellEnd"/>
      <w:r w:rsidR="001A6E07">
        <w:t xml:space="preserve"> </w:t>
      </w:r>
      <w:proofErr w:type="spellStart"/>
      <w:r w:rsidR="001A6E07">
        <w:t>Cheng</w:t>
      </w:r>
      <w:proofErr w:type="spellEnd"/>
      <w:r>
        <w:t xml:space="preserve"> </w:t>
      </w:r>
      <w:proofErr w:type="spellStart"/>
      <w:r>
        <w:t>Hwee</w:t>
      </w:r>
      <w:proofErr w:type="spellEnd"/>
      <w:r>
        <w:t>, gerente de operações na United E &amp; P. “Os operadores gostam muito. É importante que as máquinas deixem a superfície lisa quando por ela passam. Não queremos deixar nenhuma protuberância para trás”.</w:t>
      </w:r>
    </w:p>
    <w:p w14:paraId="64644BC5" w14:textId="77777777" w:rsidR="00141451" w:rsidRDefault="00141451" w:rsidP="00141451"/>
    <w:p w14:paraId="76BB9E54" w14:textId="77777777" w:rsidR="00141451" w:rsidRDefault="00141451" w:rsidP="00141451">
      <w:r>
        <w:t>Este objetivo está sendo cumprido e a pista está alcançando todos os objetivos de densidade e lisura.</w:t>
      </w:r>
    </w:p>
    <w:p w14:paraId="16B5ED96" w14:textId="77777777" w:rsidR="00141451" w:rsidRDefault="00141451" w:rsidP="00141451"/>
    <w:p w14:paraId="5C684AB7" w14:textId="77777777" w:rsidR="00141451" w:rsidRDefault="00141451" w:rsidP="00141451">
      <w:r>
        <w:t>Os rolos e a central da Ammann estão ajudando a United E &amp; P a cumprir com suas promessas. Como resultado, Changi está bem posicionado para continuar sua concorrência a prêmios de “melhor aeroporto”.</w:t>
      </w:r>
    </w:p>
    <w:p w14:paraId="2807234D" w14:textId="77777777" w:rsidR="00141451" w:rsidRDefault="00141451" w:rsidP="00141451"/>
    <w:p w14:paraId="3B20F495" w14:textId="6A7075B7" w:rsidR="0007165E" w:rsidRPr="00561F3D" w:rsidRDefault="0007165E" w:rsidP="0007165E">
      <w:pPr>
        <w:pStyle w:val="DocumentType"/>
        <w:spacing w:after="0" w:line="240" w:lineRule="auto"/>
        <w:rPr>
          <w:highlight w:val="white"/>
        </w:rPr>
      </w:pPr>
    </w:p>
    <w:p w14:paraId="191E34CD" w14:textId="77777777" w:rsidR="0007165E" w:rsidRPr="00561F3D" w:rsidRDefault="0007165E" w:rsidP="0007165E">
      <w:pPr>
        <w:pStyle w:val="BodyText"/>
      </w:pPr>
    </w:p>
    <w:tbl>
      <w:tblPr>
        <w:tblStyle w:val="TableGrid"/>
        <w:tblW w:w="9012" w:type="dxa"/>
        <w:tblLook w:val="04A0" w:firstRow="1" w:lastRow="0" w:firstColumn="1" w:lastColumn="0" w:noHBand="0" w:noVBand="1"/>
      </w:tblPr>
      <w:tblGrid>
        <w:gridCol w:w="7795"/>
        <w:gridCol w:w="1217"/>
      </w:tblGrid>
      <w:tr w:rsidR="00036125" w:rsidRPr="00561F3D" w14:paraId="3C905E43" w14:textId="77777777" w:rsidTr="00036125">
        <w:trPr>
          <w:trHeight w:val="4405"/>
        </w:trPr>
        <w:tc>
          <w:tcPr>
            <w:tcW w:w="7798" w:type="dxa"/>
          </w:tcPr>
          <w:p w14:paraId="36DC5485" w14:textId="5DA6B50B" w:rsidR="0007165E" w:rsidRPr="008975CA" w:rsidRDefault="00036125" w:rsidP="00287B61">
            <w:pPr>
              <w:pStyle w:val="BodyText"/>
              <w:spacing w:line="240" w:lineRule="auto"/>
              <w:rPr>
                <w:rFonts w:cs="Arial"/>
                <w:highlight w:val="red"/>
              </w:rPr>
            </w:pPr>
            <w:r>
              <w:rPr>
                <w:rFonts w:cs="Arial"/>
                <w:noProof/>
                <w:highlight w:val="red"/>
                <w:lang w:val="en-GB" w:eastAsia="en-GB"/>
              </w:rPr>
              <w:lastRenderedPageBreak/>
              <w:drawing>
                <wp:inline distT="0" distB="0" distL="0" distR="0" wp14:anchorId="70AC9C61" wp14:editId="275DAA60">
                  <wp:extent cx="4166235" cy="2771248"/>
                  <wp:effectExtent l="0" t="0" r="0" b="0"/>
                  <wp:docPr id="6" name="Picture 6" descr="IMG_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8713" cy="2799503"/>
                          </a:xfrm>
                          <a:prstGeom prst="rect">
                            <a:avLst/>
                          </a:prstGeom>
                          <a:noFill/>
                          <a:ln>
                            <a:noFill/>
                          </a:ln>
                        </pic:spPr>
                      </pic:pic>
                    </a:graphicData>
                  </a:graphic>
                </wp:inline>
              </w:drawing>
            </w:r>
          </w:p>
        </w:tc>
        <w:tc>
          <w:tcPr>
            <w:tcW w:w="1214" w:type="dxa"/>
          </w:tcPr>
          <w:p w14:paraId="3DA34710" w14:textId="77777777" w:rsidR="0007165E" w:rsidRPr="00561F3D"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szCs w:val="16"/>
              </w:rPr>
              <w:t>Nome do arquivo:</w:t>
            </w:r>
          </w:p>
          <w:p w14:paraId="628FAA97" w14:textId="4F5DE47D" w:rsidR="0007165E" w:rsidRPr="00561F3D" w:rsidRDefault="00036125" w:rsidP="00036125">
            <w:pPr>
              <w:pStyle w:val="BodyText"/>
              <w:spacing w:line="240" w:lineRule="auto"/>
              <w:rPr>
                <w:rFonts w:cs="Arial"/>
                <w:i/>
                <w:sz w:val="16"/>
                <w:szCs w:val="16"/>
              </w:rPr>
            </w:pPr>
            <w:r>
              <w:rPr>
                <w:i/>
                <w:sz w:val="16"/>
                <w:szCs w:val="16"/>
              </w:rPr>
              <w:t>IMG_0500.JPG</w:t>
            </w:r>
          </w:p>
        </w:tc>
      </w:tr>
      <w:tr w:rsidR="00036125" w:rsidRPr="00561F3D" w14:paraId="7713FFDA" w14:textId="77777777" w:rsidTr="00036125">
        <w:trPr>
          <w:trHeight w:val="4405"/>
        </w:trPr>
        <w:tc>
          <w:tcPr>
            <w:tcW w:w="7798" w:type="dxa"/>
          </w:tcPr>
          <w:p w14:paraId="1DC1EC17" w14:textId="500A85B9" w:rsidR="00036125" w:rsidRDefault="00036125" w:rsidP="00287B61">
            <w:pPr>
              <w:pStyle w:val="BodyText"/>
              <w:spacing w:line="240" w:lineRule="auto"/>
              <w:rPr>
                <w:rFonts w:cs="Arial"/>
                <w:noProof/>
                <w:highlight w:val="red"/>
              </w:rPr>
            </w:pPr>
            <w:r>
              <w:rPr>
                <w:rFonts w:cs="Arial"/>
                <w:noProof/>
                <w:highlight w:val="red"/>
                <w:lang w:val="en-GB" w:eastAsia="en-GB"/>
              </w:rPr>
              <w:drawing>
                <wp:inline distT="0" distB="0" distL="0" distR="0" wp14:anchorId="43060815" wp14:editId="0DD9EE82">
                  <wp:extent cx="4394835" cy="2923305"/>
                  <wp:effectExtent l="0" t="0" r="0" b="0"/>
                  <wp:docPr id="7" name="Picture 7" descr="IMG_0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6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41" cy="2947454"/>
                          </a:xfrm>
                          <a:prstGeom prst="rect">
                            <a:avLst/>
                          </a:prstGeom>
                          <a:noFill/>
                          <a:ln>
                            <a:noFill/>
                          </a:ln>
                        </pic:spPr>
                      </pic:pic>
                    </a:graphicData>
                  </a:graphic>
                </wp:inline>
              </w:drawing>
            </w:r>
          </w:p>
        </w:tc>
        <w:tc>
          <w:tcPr>
            <w:tcW w:w="1214" w:type="dxa"/>
          </w:tcPr>
          <w:p w14:paraId="7C9FA8BF" w14:textId="77777777" w:rsidR="00036125" w:rsidRDefault="00036125" w:rsidP="00287B61">
            <w:pPr>
              <w:pStyle w:val="BodyText"/>
              <w:spacing w:line="240" w:lineRule="auto"/>
              <w:rPr>
                <w:rFonts w:cs="Arial"/>
                <w:i/>
                <w:sz w:val="16"/>
                <w:szCs w:val="16"/>
              </w:rPr>
            </w:pPr>
          </w:p>
          <w:p w14:paraId="14199815" w14:textId="77777777" w:rsidR="00036125" w:rsidRDefault="00036125" w:rsidP="00287B61">
            <w:pPr>
              <w:pStyle w:val="BodyText"/>
              <w:spacing w:line="240" w:lineRule="auto"/>
              <w:rPr>
                <w:rFonts w:cs="Arial"/>
                <w:i/>
                <w:sz w:val="16"/>
                <w:szCs w:val="16"/>
              </w:rPr>
            </w:pPr>
            <w:r>
              <w:rPr>
                <w:i/>
                <w:sz w:val="16"/>
                <w:szCs w:val="16"/>
              </w:rPr>
              <w:t>Nome do arquivo:</w:t>
            </w:r>
          </w:p>
          <w:p w14:paraId="338B038D" w14:textId="505B9F93" w:rsidR="00036125" w:rsidRPr="00561F3D" w:rsidRDefault="00036125" w:rsidP="00287B61">
            <w:pPr>
              <w:pStyle w:val="BodyText"/>
              <w:spacing w:line="240" w:lineRule="auto"/>
              <w:rPr>
                <w:rFonts w:cs="Arial"/>
                <w:i/>
                <w:sz w:val="16"/>
                <w:szCs w:val="16"/>
              </w:rPr>
            </w:pPr>
            <w:r>
              <w:rPr>
                <w:i/>
                <w:sz w:val="16"/>
                <w:szCs w:val="16"/>
              </w:rPr>
              <w:t>IMG_0500.jpg</w:t>
            </w:r>
          </w:p>
        </w:tc>
      </w:tr>
      <w:tr w:rsidR="00036125" w:rsidRPr="00561F3D" w14:paraId="10F5C23E" w14:textId="77777777" w:rsidTr="00036125">
        <w:trPr>
          <w:trHeight w:val="4405"/>
        </w:trPr>
        <w:tc>
          <w:tcPr>
            <w:tcW w:w="7798" w:type="dxa"/>
          </w:tcPr>
          <w:p w14:paraId="5A2AB605" w14:textId="2AE32457" w:rsidR="00036125" w:rsidRDefault="00036125" w:rsidP="00287B61">
            <w:pPr>
              <w:pStyle w:val="BodyText"/>
              <w:spacing w:line="240" w:lineRule="auto"/>
              <w:rPr>
                <w:rFonts w:cs="Arial"/>
                <w:noProof/>
                <w:highlight w:val="red"/>
              </w:rPr>
            </w:pPr>
            <w:r>
              <w:rPr>
                <w:rFonts w:cs="Arial"/>
                <w:noProof/>
                <w:highlight w:val="red"/>
                <w:lang w:val="en-GB" w:eastAsia="en-GB"/>
              </w:rPr>
              <w:lastRenderedPageBreak/>
              <w:drawing>
                <wp:inline distT="0" distB="0" distL="0" distR="0" wp14:anchorId="35606480" wp14:editId="1C789EBD">
                  <wp:extent cx="4318815" cy="2872740"/>
                  <wp:effectExtent l="0" t="0" r="0" b="0"/>
                  <wp:docPr id="8" name="Picture 8" descr="IMG_9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96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977" cy="2883490"/>
                          </a:xfrm>
                          <a:prstGeom prst="rect">
                            <a:avLst/>
                          </a:prstGeom>
                          <a:noFill/>
                          <a:ln>
                            <a:noFill/>
                          </a:ln>
                        </pic:spPr>
                      </pic:pic>
                    </a:graphicData>
                  </a:graphic>
                </wp:inline>
              </w:drawing>
            </w:r>
          </w:p>
        </w:tc>
        <w:tc>
          <w:tcPr>
            <w:tcW w:w="1214" w:type="dxa"/>
          </w:tcPr>
          <w:p w14:paraId="5A6E7A5F" w14:textId="77777777" w:rsidR="00036125" w:rsidRDefault="00036125" w:rsidP="00287B61">
            <w:pPr>
              <w:pStyle w:val="BodyText"/>
              <w:spacing w:line="240" w:lineRule="auto"/>
              <w:rPr>
                <w:rFonts w:cs="Arial"/>
                <w:i/>
                <w:sz w:val="16"/>
                <w:szCs w:val="16"/>
              </w:rPr>
            </w:pPr>
          </w:p>
          <w:p w14:paraId="3395B2B6" w14:textId="5B5973D0" w:rsidR="00036125" w:rsidRDefault="00036125" w:rsidP="00287B61">
            <w:pPr>
              <w:pStyle w:val="BodyText"/>
              <w:spacing w:line="240" w:lineRule="auto"/>
              <w:rPr>
                <w:rFonts w:cs="Arial"/>
                <w:i/>
                <w:sz w:val="16"/>
                <w:szCs w:val="16"/>
              </w:rPr>
            </w:pPr>
            <w:r>
              <w:rPr>
                <w:i/>
                <w:sz w:val="16"/>
                <w:szCs w:val="16"/>
              </w:rPr>
              <w:t>Nome do arquivo: IMG 9639</w:t>
            </w:r>
          </w:p>
        </w:tc>
      </w:tr>
    </w:tbl>
    <w:p w14:paraId="097D1067" w14:textId="34EC184C" w:rsidR="0007165E" w:rsidRDefault="0007165E" w:rsidP="0007165E">
      <w:pPr>
        <w:pStyle w:val="BodyText"/>
      </w:pPr>
    </w:p>
    <w:p w14:paraId="6013716A" w14:textId="77777777" w:rsidR="00036125" w:rsidRDefault="00036125" w:rsidP="0007165E">
      <w:pPr>
        <w:pStyle w:val="BodyText"/>
      </w:pPr>
    </w:p>
    <w:p w14:paraId="64F2DFD3" w14:textId="77777777" w:rsidR="00036125" w:rsidRDefault="00036125" w:rsidP="0007165E">
      <w:pPr>
        <w:pStyle w:val="BodyText"/>
      </w:pPr>
    </w:p>
    <w:p w14:paraId="54818635" w14:textId="77777777" w:rsidR="00036125" w:rsidRDefault="00036125" w:rsidP="0007165E">
      <w:pPr>
        <w:pStyle w:val="BodyText"/>
      </w:pPr>
    </w:p>
    <w:p w14:paraId="08066FF5" w14:textId="77777777" w:rsidR="00036125" w:rsidRDefault="00036125" w:rsidP="0007165E">
      <w:pPr>
        <w:pStyle w:val="BodyText"/>
      </w:pPr>
    </w:p>
    <w:p w14:paraId="46E37DC9" w14:textId="77777777" w:rsidR="008126A2" w:rsidRDefault="008126A2" w:rsidP="0007165E">
      <w:pPr>
        <w:pStyle w:val="BodyText"/>
      </w:pPr>
    </w:p>
    <w:p w14:paraId="205D64DC" w14:textId="77777777" w:rsidR="008126A2" w:rsidRDefault="008126A2" w:rsidP="0007165E">
      <w:pPr>
        <w:pStyle w:val="BodyText"/>
      </w:pPr>
    </w:p>
    <w:p w14:paraId="39F3016C" w14:textId="77777777" w:rsidR="008126A2" w:rsidRDefault="008126A2" w:rsidP="0007165E">
      <w:pPr>
        <w:pStyle w:val="BodyText"/>
      </w:pPr>
    </w:p>
    <w:p w14:paraId="3A8A5A3C" w14:textId="77777777" w:rsidR="008126A2" w:rsidRDefault="008126A2" w:rsidP="0007165E">
      <w:pPr>
        <w:pStyle w:val="BodyText"/>
      </w:pPr>
    </w:p>
    <w:p w14:paraId="68B48D01" w14:textId="77777777" w:rsidR="008126A2" w:rsidRDefault="008126A2" w:rsidP="0007165E">
      <w:pPr>
        <w:pStyle w:val="BodyText"/>
      </w:pPr>
    </w:p>
    <w:p w14:paraId="7A01AF2A" w14:textId="77777777" w:rsidR="00036125" w:rsidRDefault="00036125" w:rsidP="0007165E">
      <w:pPr>
        <w:pStyle w:val="BodyText"/>
      </w:pPr>
    </w:p>
    <w:p w14:paraId="2DA9E20F" w14:textId="77777777" w:rsidR="00036125" w:rsidRDefault="00036125" w:rsidP="0007165E">
      <w:pPr>
        <w:pStyle w:val="BodyText"/>
      </w:pPr>
    </w:p>
    <w:p w14:paraId="69522067" w14:textId="77777777" w:rsidR="00036125" w:rsidRDefault="00036125" w:rsidP="0007165E">
      <w:pPr>
        <w:pStyle w:val="BodyText"/>
      </w:pPr>
    </w:p>
    <w:p w14:paraId="0EB21026" w14:textId="77777777" w:rsidR="00036125" w:rsidRDefault="00036125" w:rsidP="0007165E">
      <w:pPr>
        <w:pStyle w:val="BodyText"/>
      </w:pPr>
    </w:p>
    <w:p w14:paraId="60223787" w14:textId="77777777" w:rsidR="00036125" w:rsidRPr="00561F3D" w:rsidRDefault="00036125"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Pr>
          <w:b/>
          <w:color w:val="000000"/>
          <w:szCs w:val="24"/>
        </w:rPr>
        <w:t>Contato</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t xml:space="preserve">Especialista </w:t>
      </w:r>
      <w:proofErr w:type="spellStart"/>
      <w:r>
        <w:t>MarCom</w:t>
      </w:r>
      <w:proofErr w:type="spellEnd"/>
      <w:r>
        <w:t xml:space="preserve"> para centrais</w:t>
      </w:r>
    </w:p>
    <w:p w14:paraId="44A30619" w14:textId="0C201BF6" w:rsidR="0099017C" w:rsidRPr="00141451" w:rsidRDefault="0099017C" w:rsidP="0099017C">
      <w:pPr>
        <w:widowControl w:val="0"/>
        <w:autoSpaceDE w:val="0"/>
        <w:autoSpaceDN w:val="0"/>
        <w:adjustRightInd w:val="0"/>
        <w:spacing w:line="240" w:lineRule="auto"/>
        <w:rPr>
          <w:rFonts w:cs="Arial"/>
          <w:szCs w:val="24"/>
        </w:rPr>
      </w:pPr>
      <w:proofErr w:type="spellStart"/>
      <w:r>
        <w:t>Ammann</w:t>
      </w:r>
      <w:proofErr w:type="spellEnd"/>
      <w:r>
        <w:t xml:space="preserve"> </w:t>
      </w:r>
      <w:proofErr w:type="spellStart"/>
      <w:r>
        <w:t>Switzerland</w:t>
      </w:r>
      <w:proofErr w:type="spellEnd"/>
      <w:r>
        <w:t xml:space="preserve"> </w:t>
      </w:r>
      <w:proofErr w:type="spellStart"/>
      <w:r>
        <w:t>Ltd</w:t>
      </w:r>
      <w:proofErr w:type="spellEnd"/>
    </w:p>
    <w:p w14:paraId="3D2DBD1B" w14:textId="34654225" w:rsidR="0099017C" w:rsidRPr="00141451" w:rsidRDefault="0099017C" w:rsidP="0099017C">
      <w:pPr>
        <w:widowControl w:val="0"/>
        <w:autoSpaceDE w:val="0"/>
        <w:autoSpaceDN w:val="0"/>
        <w:adjustRightInd w:val="0"/>
        <w:spacing w:line="240" w:lineRule="auto"/>
        <w:rPr>
          <w:rFonts w:cs="Arial"/>
          <w:szCs w:val="24"/>
        </w:rPr>
      </w:pPr>
      <w:proofErr w:type="spellStart"/>
      <w:r>
        <w:t>Eisenbahnstrasse</w:t>
      </w:r>
      <w:proofErr w:type="spellEnd"/>
      <w:r>
        <w:t xml:space="preserve"> 25</w:t>
      </w:r>
    </w:p>
    <w:p w14:paraId="1EBC8E5A" w14:textId="4BD4834C" w:rsidR="0099017C" w:rsidRPr="00141451" w:rsidRDefault="0099017C" w:rsidP="0099017C">
      <w:pPr>
        <w:widowControl w:val="0"/>
        <w:autoSpaceDE w:val="0"/>
        <w:autoSpaceDN w:val="0"/>
        <w:adjustRightInd w:val="0"/>
        <w:spacing w:line="240" w:lineRule="auto"/>
        <w:rPr>
          <w:rFonts w:cs="Arial"/>
          <w:szCs w:val="24"/>
        </w:rPr>
      </w:pPr>
      <w:r>
        <w:t>4900 Langenthal</w:t>
      </w:r>
    </w:p>
    <w:p w14:paraId="42ADC87E" w14:textId="3929FED4" w:rsidR="0099017C" w:rsidRPr="00141451" w:rsidRDefault="0099017C" w:rsidP="0099017C">
      <w:pPr>
        <w:widowControl w:val="0"/>
        <w:autoSpaceDE w:val="0"/>
        <w:autoSpaceDN w:val="0"/>
        <w:adjustRightInd w:val="0"/>
        <w:spacing w:line="240" w:lineRule="auto"/>
        <w:rPr>
          <w:rFonts w:cs="Arial"/>
          <w:szCs w:val="24"/>
        </w:rPr>
      </w:pPr>
      <w:r>
        <w:t>+41 62 916 61 61</w:t>
      </w:r>
    </w:p>
    <w:p w14:paraId="1FF173A6" w14:textId="38222AB9" w:rsidR="0099017C" w:rsidRPr="00141451" w:rsidRDefault="0099017C" w:rsidP="0099017C">
      <w:pPr>
        <w:widowControl w:val="0"/>
        <w:autoSpaceDE w:val="0"/>
        <w:autoSpaceDN w:val="0"/>
        <w:adjustRightInd w:val="0"/>
        <w:spacing w:line="240" w:lineRule="auto"/>
        <w:rPr>
          <w:rFonts w:cs="Arial"/>
          <w:szCs w:val="24"/>
        </w:rPr>
      </w:pPr>
      <w:r>
        <w:t>simone.grogg@ammmann-group.com</w:t>
      </w:r>
    </w:p>
    <w:p w14:paraId="4C2E6755" w14:textId="77777777" w:rsidR="0099017C" w:rsidRPr="00141451"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141451" w:rsidRDefault="0099017C" w:rsidP="0007165E">
      <w:pPr>
        <w:spacing w:line="288" w:lineRule="auto"/>
        <w:rPr>
          <w:rFonts w:cs="Arial"/>
          <w:b/>
          <w:color w:val="000000"/>
          <w:szCs w:val="24"/>
          <w:lang w:val="de-DE"/>
        </w:rPr>
      </w:pPr>
    </w:p>
    <w:p w14:paraId="1DEAEDA7" w14:textId="77777777" w:rsidR="0007165E" w:rsidRPr="00141451" w:rsidRDefault="008975CA" w:rsidP="0007165E">
      <w:pPr>
        <w:spacing w:line="288" w:lineRule="auto"/>
        <w:rPr>
          <w:rFonts w:cs="Arial"/>
          <w:b/>
          <w:color w:val="000000"/>
          <w:szCs w:val="24"/>
        </w:rPr>
      </w:pPr>
      <w:r>
        <w:rPr>
          <w:b/>
          <w:color w:val="000000"/>
          <w:szCs w:val="24"/>
        </w:rPr>
        <w:t>Sobre a Ammann</w:t>
      </w:r>
    </w:p>
    <w:p w14:paraId="58ABD5EA" w14:textId="77777777" w:rsidR="0007165E" w:rsidRPr="00561F3D" w:rsidRDefault="0007165E" w:rsidP="0007165E">
      <w:pPr>
        <w:spacing w:line="288" w:lineRule="auto"/>
        <w:rPr>
          <w:rFonts w:cs="Arial"/>
          <w:szCs w:val="24"/>
        </w:rPr>
      </w:pPr>
      <w:r>
        <w:t xml:space="preserve">A Ammann é um negócio familiar de sexta geração, que produz centrais misturadoras de concreto e asfalto, compactadores e pavimentadoras de estradas em nove plantas na Europa, China, Índia e Brasil. Sua especialidade central está na construção de estradas e infraestrutura de transporte. Visite </w:t>
      </w:r>
      <w:hyperlink r:id="rId10" w:history="1">
        <w:r>
          <w:t>www.ammann-group.com</w:t>
        </w:r>
      </w:hyperlink>
      <w:r>
        <w:t xml:space="preserve"> para mais informações.</w:t>
      </w:r>
    </w:p>
    <w:p w14:paraId="533A5F54" w14:textId="77777777" w:rsidR="00006FE2" w:rsidRDefault="00006FE2" w:rsidP="0007165E">
      <w:pPr>
        <w:pStyle w:val="Contact"/>
        <w:ind w:left="0" w:firstLine="0"/>
      </w:pPr>
    </w:p>
    <w:sectPr w:rsidR="00006FE2"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85EEB" w14:textId="77777777" w:rsidR="00A34A81" w:rsidRDefault="00A34A81" w:rsidP="0007165E">
      <w:pPr>
        <w:spacing w:line="240" w:lineRule="auto"/>
      </w:pPr>
      <w:r>
        <w:separator/>
      </w:r>
    </w:p>
  </w:endnote>
  <w:endnote w:type="continuationSeparator" w:id="0">
    <w:p w14:paraId="0C5EF0A7" w14:textId="77777777" w:rsidR="00A34A81" w:rsidRDefault="00A34A81"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szCs w:val="14"/>
      </w:rPr>
      <w:t>Para obter mais informações sobre produtos e serviços, visite: www.ammann-group.com</w:t>
    </w:r>
  </w:p>
  <w:p w14:paraId="23DFE833" w14:textId="77777777" w:rsidR="00FC43B4" w:rsidRPr="00FC43B4" w:rsidRDefault="00FC43B4" w:rsidP="00FC43B4">
    <w:pPr>
      <w:pStyle w:val="Footer"/>
      <w:rPr>
        <w:sz w:val="14"/>
        <w:szCs w:val="14"/>
      </w:rPr>
    </w:pPr>
    <w:r>
      <w:rPr>
        <w:sz w:val="14"/>
        <w:szCs w:val="14"/>
      </w:rPr>
      <w:t>As especificações estão sujeitas a alterações.</w:t>
    </w:r>
  </w:p>
  <w:p w14:paraId="5FDBA399" w14:textId="2BDB14EE" w:rsidR="00FC43B4" w:rsidRPr="00FC43B4" w:rsidRDefault="007D53F7" w:rsidP="00FC43B4">
    <w:pPr>
      <w:pStyle w:val="Footer"/>
      <w:rPr>
        <w:sz w:val="14"/>
        <w:szCs w:val="14"/>
      </w:rPr>
    </w:pPr>
    <w:r>
      <w:rPr>
        <w:sz w:val="14"/>
        <w:szCs w:val="14"/>
      </w:rPr>
      <w:t>PJR-1659-00-</w:t>
    </w:r>
    <w:r w:rsidR="00F5144B">
      <w:rPr>
        <w:sz w:val="14"/>
        <w:szCs w:val="14"/>
      </w:rPr>
      <w:t>P2</w:t>
    </w:r>
    <w:r>
      <w:rPr>
        <w:sz w:val="14"/>
        <w:szCs w:val="14"/>
      </w:rPr>
      <w:t xml:space="preserve"> | © </w:t>
    </w:r>
    <w:proofErr w:type="spellStart"/>
    <w:r>
      <w:rPr>
        <w:sz w:val="14"/>
        <w:szCs w:val="14"/>
      </w:rPr>
      <w:t>Ammann</w:t>
    </w:r>
    <w:proofErr w:type="spellEnd"/>
    <w:r>
      <w:rPr>
        <w:sz w:val="14"/>
        <w:szCs w:val="14"/>
      </w:rPr>
      <w:t xml:space="preserve"> </w:t>
    </w:r>
    <w:proofErr w:type="spellStart"/>
    <w:r>
      <w:rPr>
        <w:sz w:val="14"/>
        <w:szCs w:val="14"/>
      </w:rPr>
      <w:t>Group</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0CCA9" w14:textId="77777777" w:rsidR="00A34A81" w:rsidRDefault="00A34A81" w:rsidP="0007165E">
      <w:pPr>
        <w:spacing w:line="240" w:lineRule="auto"/>
      </w:pPr>
      <w:r>
        <w:separator/>
      </w:r>
    </w:p>
  </w:footnote>
  <w:footnote w:type="continuationSeparator" w:id="0">
    <w:p w14:paraId="4652885E" w14:textId="77777777" w:rsidR="00A34A81" w:rsidRDefault="00A34A81"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GB"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6FE2"/>
    <w:rsid w:val="00036125"/>
    <w:rsid w:val="0007165E"/>
    <w:rsid w:val="000C7F78"/>
    <w:rsid w:val="000F676D"/>
    <w:rsid w:val="00141451"/>
    <w:rsid w:val="00194AB3"/>
    <w:rsid w:val="001A6E07"/>
    <w:rsid w:val="0027068A"/>
    <w:rsid w:val="002F340A"/>
    <w:rsid w:val="00425AD7"/>
    <w:rsid w:val="00426799"/>
    <w:rsid w:val="004B36A8"/>
    <w:rsid w:val="005E7CE4"/>
    <w:rsid w:val="006C4C03"/>
    <w:rsid w:val="00737DDC"/>
    <w:rsid w:val="007972C6"/>
    <w:rsid w:val="007D53F7"/>
    <w:rsid w:val="008126A2"/>
    <w:rsid w:val="008212B4"/>
    <w:rsid w:val="00861E1F"/>
    <w:rsid w:val="0086605F"/>
    <w:rsid w:val="008975CA"/>
    <w:rsid w:val="009865D3"/>
    <w:rsid w:val="0099017C"/>
    <w:rsid w:val="009A5149"/>
    <w:rsid w:val="00A34A81"/>
    <w:rsid w:val="00A43C77"/>
    <w:rsid w:val="00AD46B2"/>
    <w:rsid w:val="00B144BF"/>
    <w:rsid w:val="00B85013"/>
    <w:rsid w:val="00BD5CBB"/>
    <w:rsid w:val="00CD2946"/>
    <w:rsid w:val="00D73CBC"/>
    <w:rsid w:val="00DB130B"/>
    <w:rsid w:val="00E22436"/>
    <w:rsid w:val="00F5144B"/>
    <w:rsid w:val="00F56E72"/>
    <w:rsid w:val="00F950CA"/>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pt-BR"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pt-BR"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705</Words>
  <Characters>4024</Characters>
  <Application>Microsoft Macintosh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4</cp:revision>
  <cp:lastPrinted>2015-09-04T14:07:00Z</cp:lastPrinted>
  <dcterms:created xsi:type="dcterms:W3CDTF">2017-07-20T16:29:00Z</dcterms:created>
  <dcterms:modified xsi:type="dcterms:W3CDTF">2017-08-28T09:44:00Z</dcterms:modified>
</cp:coreProperties>
</file>